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E2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 xml:space="preserve">INFORMATIVA </w:t>
      </w:r>
      <w:proofErr w:type="gramStart"/>
      <w:r w:rsidRPr="00221D1C">
        <w:rPr>
          <w:rFonts w:ascii="Trebuchet MS" w:hAnsi="Trebuchet MS"/>
          <w:szCs w:val="16"/>
        </w:rPr>
        <w:t>PRIVACY  AI</w:t>
      </w:r>
      <w:proofErr w:type="gramEnd"/>
      <w:r w:rsidRPr="00221D1C">
        <w:rPr>
          <w:rFonts w:ascii="Trebuchet MS" w:hAnsi="Trebuchet MS"/>
          <w:szCs w:val="16"/>
        </w:rPr>
        <w:t xml:space="preserve"> SENSI DELL’ART. 13 D. LGS. 196/2003</w:t>
      </w:r>
    </w:p>
    <w:p w:rsidR="006D3DE2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 xml:space="preserve"> Gentile </w:t>
      </w:r>
      <w:proofErr w:type="gramStart"/>
      <w:r w:rsidRPr="00221D1C">
        <w:rPr>
          <w:rFonts w:ascii="Trebuchet MS" w:hAnsi="Trebuchet MS"/>
          <w:szCs w:val="16"/>
        </w:rPr>
        <w:t xml:space="preserve">sig./sig.ra </w:t>
      </w:r>
      <w:r w:rsidR="006D3DE2" w:rsidRPr="00221D1C">
        <w:rPr>
          <w:rFonts w:ascii="Trebuchet MS" w:hAnsi="Trebuchet MS"/>
          <w:szCs w:val="16"/>
        </w:rPr>
        <w:t>,</w:t>
      </w:r>
      <w:proofErr w:type="gramEnd"/>
      <w:r w:rsidRPr="00221D1C">
        <w:rPr>
          <w:rFonts w:ascii="Trebuchet MS" w:hAnsi="Trebuchet MS"/>
          <w:szCs w:val="16"/>
        </w:rPr>
        <w:t xml:space="preserve"> ai sensi dell’art. 13 D. </w:t>
      </w:r>
      <w:proofErr w:type="spellStart"/>
      <w:r w:rsidRPr="00221D1C">
        <w:rPr>
          <w:rFonts w:ascii="Trebuchet MS" w:hAnsi="Trebuchet MS"/>
          <w:szCs w:val="16"/>
        </w:rPr>
        <w:t>Lgs</w:t>
      </w:r>
      <w:proofErr w:type="spellEnd"/>
      <w:r w:rsidRPr="00221D1C">
        <w:rPr>
          <w:rFonts w:ascii="Trebuchet MS" w:hAnsi="Trebuchet MS"/>
          <w:szCs w:val="16"/>
        </w:rPr>
        <w:t>. 196/2003 (di seguito T.U.), ("Codice in materia di protezione dei dati personali"), norma che disciplina la tutela delle persone e di altri soggetti rispetto al trattamento dei dati personali, trattamento che dovrà essere improntato ai principi di correttezza, liceità e trasparenza e di tutela della sua riservatezza e dei suoi diritti, in relazione ai dati personali di cui ques</w:t>
      </w:r>
      <w:r w:rsidR="006D3DE2" w:rsidRPr="00221D1C">
        <w:rPr>
          <w:rFonts w:ascii="Trebuchet MS" w:hAnsi="Trebuchet MS"/>
          <w:szCs w:val="16"/>
        </w:rPr>
        <w:t xml:space="preserve">ta associazione </w:t>
      </w:r>
      <w:r w:rsidRPr="00221D1C">
        <w:rPr>
          <w:rFonts w:ascii="Trebuchet MS" w:hAnsi="Trebuchet MS"/>
          <w:szCs w:val="16"/>
        </w:rPr>
        <w:t xml:space="preserve">entrerà in possesso, La informiamo di quanto segue: </w:t>
      </w:r>
    </w:p>
    <w:p w:rsidR="006D3DE2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 xml:space="preserve">1. FINALITA’ DEL TRATTAMENTO DEI DATI. Il trattamento è finalizzato unicamente per la realizzazione delle finalità istituzionali promosse dall’associazione stessa nei limiti delle </w:t>
      </w:r>
      <w:bookmarkStart w:id="0" w:name="_GoBack"/>
      <w:r w:rsidRPr="00221D1C">
        <w:rPr>
          <w:rFonts w:ascii="Trebuchet MS" w:hAnsi="Trebuchet MS"/>
          <w:szCs w:val="16"/>
        </w:rPr>
        <w:t xml:space="preserve">disposizioni statutarie previste e in conformità a quanto stabilito dal D.lgs. n. 196/2003. </w:t>
      </w:r>
      <w:r w:rsidR="006D3DE2" w:rsidRPr="00221D1C">
        <w:rPr>
          <w:rFonts w:ascii="Trebuchet MS" w:hAnsi="Trebuchet MS"/>
          <w:szCs w:val="16"/>
        </w:rPr>
        <w:t xml:space="preserve"> </w:t>
      </w:r>
    </w:p>
    <w:bookmarkEnd w:id="0"/>
    <w:p w:rsidR="006D3DE2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 xml:space="preserve">2. MODALITA’ DEL TRATTAMENTO DEI DATI. a. Il trattamento è realizzato per mezzo delle operazioni o complesso di operazioni indicate all’art. 4 comma 1 </w:t>
      </w:r>
      <w:proofErr w:type="spellStart"/>
      <w:r w:rsidRPr="00221D1C">
        <w:rPr>
          <w:rFonts w:ascii="Trebuchet MS" w:hAnsi="Trebuchet MS"/>
          <w:szCs w:val="16"/>
        </w:rPr>
        <w:t>lett</w:t>
      </w:r>
      <w:proofErr w:type="spellEnd"/>
      <w:r w:rsidRPr="00221D1C">
        <w:rPr>
          <w:rFonts w:ascii="Trebuchet MS" w:hAnsi="Trebuchet MS"/>
          <w:szCs w:val="16"/>
        </w:rPr>
        <w:t xml:space="preserve">. a) T.U.: raccolta, registrazione, organizzazione, conservazione, consultazione, elaborazione, modificazione, selezione, estrazione, raffronto, utilizzo, interconnessione, blocco, comunicazione, cancellazione e distribuzione dei dati. b. Le operazioni possono essere svolte con o senza il supporto di strumenti elettronici o comunque automatizzati. c. Il trattamento è svolto dal titolare e/o dagli incaricati del trattamento. </w:t>
      </w:r>
    </w:p>
    <w:p w:rsidR="006D3DE2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 xml:space="preserve">3. CONFERIMENTO DEI DATI. Il conferimento di dati personali è strettamente necessario ai fini dello svolgimento delle attività di cui al punto 1. </w:t>
      </w:r>
    </w:p>
    <w:p w:rsidR="006D3DE2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>4. RIFIUTO DI CONFERIMENTO DI DATI. L’eventuale rifiuto da parte dell’interessato di conferire dati personali nel caso di cui al punto 3 comporta l’impossibilità di adempiere alle attività di cui al punto 1.</w:t>
      </w:r>
    </w:p>
    <w:p w:rsidR="006D3DE2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 xml:space="preserve"> 5. COMUNICAZIONE DEI DATI. 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 </w:t>
      </w:r>
    </w:p>
    <w:p w:rsidR="006D3DE2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 xml:space="preserve">6. DIFFUSIONE DEI DATI. I dati personali non sono soggetti a diffusione. </w:t>
      </w:r>
    </w:p>
    <w:p w:rsidR="006D3DE2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 xml:space="preserve">7. TRASFERIMENTO DEI DATI ALL’ESTERO. I dati personali possono essere trasferiti verso Paesi dell’Unione Europea e verso Paesi terzi rispetto all’Unione Europea nell’ambito delle finalità di cui al punto 1. </w:t>
      </w:r>
    </w:p>
    <w:p w:rsidR="00DC3A7C" w:rsidRPr="00221D1C" w:rsidRDefault="00F60A17">
      <w:pPr>
        <w:rPr>
          <w:rFonts w:ascii="Trebuchet MS" w:hAnsi="Trebuchet MS"/>
          <w:szCs w:val="16"/>
        </w:rPr>
      </w:pPr>
      <w:r w:rsidRPr="00221D1C">
        <w:rPr>
          <w:rFonts w:ascii="Trebuchet MS" w:hAnsi="Trebuchet MS"/>
          <w:szCs w:val="16"/>
        </w:rPr>
        <w:t>8. DIRITTI DELL’INTERESSATO. L’art. 7 T.U. conferisce all’interessato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delle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della legge; l’interessato ha il diritto di opporsi, per motivi legittimi, al trattamento dei dati</w:t>
      </w:r>
      <w:r w:rsidR="006D3DE2" w:rsidRPr="00221D1C">
        <w:rPr>
          <w:rFonts w:ascii="Trebuchet MS" w:hAnsi="Trebuchet MS"/>
          <w:szCs w:val="16"/>
        </w:rPr>
        <w:t>.</w:t>
      </w:r>
    </w:p>
    <w:sectPr w:rsidR="00DC3A7C" w:rsidRPr="00221D1C" w:rsidSect="00B3616E">
      <w:headerReference w:type="default" r:id="rId6"/>
      <w:footerReference w:type="default" r:id="rId7"/>
      <w:pgSz w:w="11906" w:h="16838"/>
      <w:pgMar w:top="1417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C5" w:rsidRDefault="000F01C5" w:rsidP="00E55AEC">
      <w:pPr>
        <w:spacing w:after="0" w:line="240" w:lineRule="auto"/>
      </w:pPr>
      <w:r>
        <w:separator/>
      </w:r>
    </w:p>
  </w:endnote>
  <w:endnote w:type="continuationSeparator" w:id="0">
    <w:p w:rsidR="000F01C5" w:rsidRDefault="000F01C5" w:rsidP="00E5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C" w:rsidRDefault="00E55AEC" w:rsidP="00E55AEC">
    <w:pPr>
      <w:pStyle w:val="Pidipagina"/>
      <w:jc w:val="center"/>
      <w:rPr>
        <w:rFonts w:ascii="Trebuchet MS" w:hAnsi="Trebuchet MS"/>
        <w:b/>
      </w:rPr>
    </w:pPr>
  </w:p>
  <w:p w:rsidR="00E55AEC" w:rsidRDefault="00E55AEC" w:rsidP="00E55AEC">
    <w:pPr>
      <w:pStyle w:val="Pidipagina"/>
      <w:jc w:val="center"/>
      <w:rPr>
        <w:rFonts w:ascii="Trebuchet MS" w:hAnsi="Trebuchet MS"/>
        <w:b/>
      </w:rPr>
    </w:pPr>
  </w:p>
  <w:p w:rsidR="00E55AEC" w:rsidRPr="00042253" w:rsidRDefault="00E55AEC" w:rsidP="00E55AEC">
    <w:pPr>
      <w:pStyle w:val="Pidipagina"/>
      <w:jc w:val="center"/>
      <w:rPr>
        <w:rFonts w:ascii="Trebuchet MS" w:hAnsi="Trebuchet MS"/>
        <w:b/>
        <w:color w:val="1F497D"/>
      </w:rPr>
    </w:pPr>
    <w:r>
      <w:rPr>
        <w:rFonts w:ascii="Trebuchet MS" w:hAnsi="Trebuchet MS"/>
        <w:b/>
        <w:noProof/>
        <w:color w:val="1F497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D1773" wp14:editId="50496B98">
              <wp:simplePos x="0" y="0"/>
              <wp:positionH relativeFrom="column">
                <wp:posOffset>32385</wp:posOffset>
              </wp:positionH>
              <wp:positionV relativeFrom="paragraph">
                <wp:posOffset>-64770</wp:posOffset>
              </wp:positionV>
              <wp:extent cx="6534150" cy="0"/>
              <wp:effectExtent l="22860" t="20955" r="24765" b="2667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B6DDE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FF8C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2.55pt;margin-top:-5.1pt;width:51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" strokecolor="#b6dde8" strokeweight="3.25pt">
              <v:shadow color="#243f60" opacity=".5" offset="1pt"/>
            </v:shape>
          </w:pict>
        </mc:Fallback>
      </mc:AlternateContent>
    </w:r>
    <w:r w:rsidRPr="00042253">
      <w:rPr>
        <w:rFonts w:ascii="Trebuchet MS" w:hAnsi="Trebuchet MS"/>
        <w:b/>
        <w:color w:val="1F497D"/>
      </w:rPr>
      <w:t>ASSOCIAZIONE FAETO 1000 MULTISPORT</w:t>
    </w:r>
  </w:p>
  <w:p w:rsidR="00E55AEC" w:rsidRPr="00042253" w:rsidRDefault="00E55AEC" w:rsidP="00E55AEC">
    <w:pPr>
      <w:pStyle w:val="Pidipagina"/>
      <w:jc w:val="center"/>
      <w:rPr>
        <w:rFonts w:ascii="Trebuchet MS" w:hAnsi="Trebuchet MS"/>
        <w:color w:val="1F497D"/>
      </w:rPr>
    </w:pPr>
    <w:r w:rsidRPr="00042253">
      <w:rPr>
        <w:rFonts w:ascii="Trebuchet MS" w:hAnsi="Trebuchet MS"/>
        <w:color w:val="1F497D"/>
      </w:rPr>
      <w:t>C/o Punto Informativo Serramazzoni</w:t>
    </w:r>
  </w:p>
  <w:p w:rsidR="00E55AEC" w:rsidRPr="00042253" w:rsidRDefault="00E55AEC" w:rsidP="00E55AEC">
    <w:pPr>
      <w:pStyle w:val="Pidipagina"/>
      <w:jc w:val="center"/>
      <w:rPr>
        <w:rFonts w:ascii="Trebuchet MS" w:hAnsi="Trebuchet MS"/>
        <w:color w:val="1F497D"/>
      </w:rPr>
    </w:pPr>
    <w:r w:rsidRPr="00042253">
      <w:rPr>
        <w:rFonts w:ascii="Trebuchet MS" w:hAnsi="Trebuchet MS"/>
        <w:color w:val="1F497D"/>
      </w:rPr>
      <w:t>Piazza Tasso n</w:t>
    </w:r>
    <w:r>
      <w:rPr>
        <w:rFonts w:ascii="Trebuchet MS" w:hAnsi="Trebuchet MS"/>
        <w:color w:val="1F497D"/>
      </w:rPr>
      <w:t>° 7 – 41028 Serramazzoni (MO) –</w:t>
    </w:r>
  </w:p>
  <w:p w:rsidR="00E55AEC" w:rsidRPr="00E55AEC" w:rsidRDefault="00E55AEC" w:rsidP="00E55AEC">
    <w:pPr>
      <w:pStyle w:val="Pidipagina"/>
      <w:jc w:val="center"/>
      <w:rPr>
        <w:rFonts w:ascii="Trebuchet MS" w:hAnsi="Trebuchet MS"/>
        <w:color w:val="1F497D"/>
      </w:rPr>
    </w:pPr>
    <w:proofErr w:type="spellStart"/>
    <w:r w:rsidRPr="00042253">
      <w:rPr>
        <w:rFonts w:ascii="Trebuchet MS" w:hAnsi="Trebuchet MS"/>
        <w:color w:val="1F497D"/>
      </w:rPr>
      <w:t>Cf</w:t>
    </w:r>
    <w:proofErr w:type="spellEnd"/>
    <w:r w:rsidRPr="00042253">
      <w:rPr>
        <w:rFonts w:ascii="Trebuchet MS" w:hAnsi="Trebuchet MS"/>
        <w:color w:val="1F497D"/>
      </w:rPr>
      <w:t>. 92006660366</w:t>
    </w:r>
    <w:proofErr w:type="gramStart"/>
    <w:r w:rsidRPr="00042253">
      <w:rPr>
        <w:rFonts w:ascii="Trebuchet MS" w:hAnsi="Trebuchet MS"/>
        <w:color w:val="1F497D"/>
      </w:rPr>
      <w:tab/>
      <w:t xml:space="preserve">  </w:t>
    </w:r>
    <w:hyperlink r:id="rId1" w:history="1">
      <w:r w:rsidRPr="00042253">
        <w:rPr>
          <w:rStyle w:val="Collegamentoipertestuale"/>
          <w:rFonts w:ascii="Trebuchet MS" w:hAnsi="Trebuchet MS"/>
          <w:color w:val="1F497D"/>
        </w:rPr>
        <w:t>www.faeto1000.it</w:t>
      </w:r>
      <w:proofErr w:type="gramEnd"/>
    </w:hyperlink>
    <w:r w:rsidRPr="00042253">
      <w:rPr>
        <w:rFonts w:ascii="Trebuchet MS" w:hAnsi="Trebuchet MS"/>
        <w:color w:val="1F497D"/>
      </w:rPr>
      <w:t xml:space="preserve">  e-mail: </w:t>
    </w:r>
    <w:r w:rsidRPr="00E55AEC">
      <w:rPr>
        <w:rFonts w:ascii="Trebuchet MS" w:hAnsi="Trebuchet MS"/>
        <w:color w:val="1F497D"/>
      </w:rPr>
      <w:t>info@faeto1000.it</w:t>
    </w:r>
  </w:p>
  <w:p w:rsidR="00E55AEC" w:rsidRDefault="00E55A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C5" w:rsidRDefault="000F01C5" w:rsidP="00E55AEC">
      <w:pPr>
        <w:spacing w:after="0" w:line="240" w:lineRule="auto"/>
      </w:pPr>
      <w:r>
        <w:separator/>
      </w:r>
    </w:p>
  </w:footnote>
  <w:footnote w:type="continuationSeparator" w:id="0">
    <w:p w:rsidR="000F01C5" w:rsidRDefault="000F01C5" w:rsidP="00E5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AEC" w:rsidRDefault="00E55AEC" w:rsidP="00E55AEC">
    <w:pPr>
      <w:pStyle w:val="Intestazione"/>
      <w:ind w:left="708"/>
      <w:rPr>
        <w:rFonts w:ascii="Trebuchet MS" w:hAnsi="Trebuchet MS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FC4BAD" wp14:editId="23EFCD31">
          <wp:simplePos x="0" y="0"/>
          <wp:positionH relativeFrom="column">
            <wp:posOffset>-539115</wp:posOffset>
          </wp:positionH>
          <wp:positionV relativeFrom="paragraph">
            <wp:posOffset>-370840</wp:posOffset>
          </wp:positionV>
          <wp:extent cx="2597785" cy="1082675"/>
          <wp:effectExtent l="0" t="0" r="0" b="3175"/>
          <wp:wrapTight wrapText="bothSides">
            <wp:wrapPolygon edited="0">
              <wp:start x="0" y="0"/>
              <wp:lineTo x="0" y="21283"/>
              <wp:lineTo x="21384" y="21283"/>
              <wp:lineTo x="21384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8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</w:t>
    </w:r>
    <w:r>
      <w:rPr>
        <w:rFonts w:ascii="Trebuchet MS" w:hAnsi="Trebuchet MS"/>
        <w:b/>
      </w:rPr>
      <w:t>A.S.D. Faeto1000 Multisport</w:t>
    </w:r>
  </w:p>
  <w:p w:rsidR="00E55AEC" w:rsidRDefault="00E55AEC" w:rsidP="00E55AEC">
    <w:pPr>
      <w:pStyle w:val="Intestazione"/>
      <w:ind w:left="708"/>
      <w:rPr>
        <w:rFonts w:ascii="Trebuchet MS" w:hAnsi="Trebuchet MS"/>
      </w:rPr>
    </w:pPr>
    <w:r>
      <w:rPr>
        <w:rFonts w:ascii="Trebuchet MS" w:hAnsi="Trebuchet MS"/>
        <w:b/>
      </w:rPr>
      <w:t xml:space="preserve">                       </w:t>
    </w:r>
    <w:r>
      <w:rPr>
        <w:rFonts w:ascii="Trebuchet MS" w:hAnsi="Trebuchet MS"/>
      </w:rPr>
      <w:t>Associazione Sportiva Dilettantistica</w:t>
    </w:r>
  </w:p>
  <w:p w:rsidR="00E55AEC" w:rsidRDefault="00E55AEC" w:rsidP="00E55AEC">
    <w:pPr>
      <w:pStyle w:val="Intestazione"/>
      <w:ind w:left="708"/>
      <w:rPr>
        <w:rFonts w:ascii="Trebuchet MS" w:hAnsi="Trebuchet MS"/>
      </w:rPr>
    </w:pPr>
    <w:r>
      <w:rPr>
        <w:rFonts w:ascii="Trebuchet MS" w:hAnsi="Trebuchet MS"/>
      </w:rPr>
      <w:t xml:space="preserve">                       Serramazzoni – Modena</w:t>
    </w:r>
  </w:p>
  <w:p w:rsidR="00E55AEC" w:rsidRDefault="00E55AEC" w:rsidP="00E55AE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FA420" wp14:editId="24682982">
              <wp:simplePos x="0" y="0"/>
              <wp:positionH relativeFrom="column">
                <wp:posOffset>-215265</wp:posOffset>
              </wp:positionH>
              <wp:positionV relativeFrom="paragraph">
                <wp:posOffset>184785</wp:posOffset>
              </wp:positionV>
              <wp:extent cx="6534150" cy="0"/>
              <wp:effectExtent l="22860" t="22860" r="24765" b="247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B6DDE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8B34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16.95pt;margin-top:14.55pt;width:5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" strokecolor="#b6dde8" strokeweight="3.25pt">
              <v:shadow color="#243f60" opacity=".5" offset="1pt"/>
            </v:shape>
          </w:pict>
        </mc:Fallback>
      </mc:AlternateContent>
    </w:r>
    <w:r>
      <w:tab/>
    </w:r>
  </w:p>
  <w:p w:rsidR="00E55AEC" w:rsidRDefault="00E55AEC">
    <w:pPr>
      <w:pStyle w:val="Intestazione"/>
    </w:pPr>
  </w:p>
  <w:p w:rsidR="00E55AEC" w:rsidRDefault="00E55A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7C"/>
    <w:rsid w:val="000F01C5"/>
    <w:rsid w:val="00221D1C"/>
    <w:rsid w:val="00331F62"/>
    <w:rsid w:val="003B7F20"/>
    <w:rsid w:val="00470E6F"/>
    <w:rsid w:val="006D3DE2"/>
    <w:rsid w:val="008171ED"/>
    <w:rsid w:val="009C00A8"/>
    <w:rsid w:val="00AD47BC"/>
    <w:rsid w:val="00B03462"/>
    <w:rsid w:val="00B3616E"/>
    <w:rsid w:val="00C47597"/>
    <w:rsid w:val="00DC3A7C"/>
    <w:rsid w:val="00E55AEC"/>
    <w:rsid w:val="00F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2ED08-1029-4461-89D9-1BB4E4C1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AEC"/>
  </w:style>
  <w:style w:type="paragraph" w:styleId="Pidipagina">
    <w:name w:val="footer"/>
    <w:basedOn w:val="Normale"/>
    <w:link w:val="Pidipagina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AE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55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eto1000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%20e%20Giuli\AppData\Roaming\Microsoft\Templates\carta%20intestata%20Faeto10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Faeto1000</Template>
  <TotalTime>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 Giuli</dc:creator>
  <cp:lastModifiedBy>Giuliano Ferrari</cp:lastModifiedBy>
  <cp:revision>2</cp:revision>
  <dcterms:created xsi:type="dcterms:W3CDTF">2023-09-28T08:32:00Z</dcterms:created>
  <dcterms:modified xsi:type="dcterms:W3CDTF">2023-09-28T08:32:00Z</dcterms:modified>
</cp:coreProperties>
</file>